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E3" w:rsidRPr="00817CE3" w:rsidRDefault="00817CE3" w:rsidP="00817CE3">
      <w:pPr>
        <w:spacing w:after="0" w:line="288" w:lineRule="atLeast"/>
        <w:jc w:val="center"/>
        <w:outlineLvl w:val="2"/>
        <w:rPr>
          <w:rFonts w:ascii="Arial" w:eastAsia="Times New Roman" w:hAnsi="Arial" w:cs="Arial"/>
          <w:color w:val="F43DC3"/>
          <w:sz w:val="52"/>
          <w:szCs w:val="52"/>
          <w:lang w:eastAsia="ru-RU"/>
        </w:rPr>
      </w:pPr>
      <w:r w:rsidRPr="00817CE3">
        <w:rPr>
          <w:rFonts w:ascii="Arial" w:eastAsia="Times New Roman" w:hAnsi="Arial" w:cs="Arial"/>
          <w:i/>
          <w:iCs/>
          <w:color w:val="F43DC3"/>
          <w:sz w:val="52"/>
          <w:szCs w:val="52"/>
          <w:bdr w:val="none" w:sz="0" w:space="0" w:color="auto" w:frame="1"/>
          <w:lang w:eastAsia="ru-RU"/>
        </w:rPr>
        <w:t>«</w:t>
      </w:r>
      <w:r w:rsidRPr="00817CE3">
        <w:rPr>
          <w:rFonts w:ascii="Arial" w:eastAsia="Times New Roman" w:hAnsi="Arial" w:cs="Arial"/>
          <w:b/>
          <w:bCs/>
          <w:i/>
          <w:iCs/>
          <w:color w:val="F43DC3"/>
          <w:sz w:val="52"/>
          <w:lang w:eastAsia="ru-RU"/>
        </w:rPr>
        <w:t>Адаптация детей в группе раннего возраста</w:t>
      </w:r>
      <w:r w:rsidRPr="00817CE3">
        <w:rPr>
          <w:rFonts w:ascii="Arial" w:eastAsia="Times New Roman" w:hAnsi="Arial" w:cs="Arial"/>
          <w:i/>
          <w:iCs/>
          <w:color w:val="F43DC3"/>
          <w:sz w:val="52"/>
          <w:szCs w:val="52"/>
          <w:bdr w:val="none" w:sz="0" w:space="0" w:color="auto" w:frame="1"/>
          <w:lang w:eastAsia="ru-RU"/>
        </w:rPr>
        <w:t>»</w:t>
      </w:r>
      <w:r w:rsidRPr="00817CE3">
        <w:rPr>
          <w:rFonts w:ascii="Arial" w:eastAsia="Times New Roman" w:hAnsi="Arial" w:cs="Arial"/>
          <w:color w:val="F43DC3"/>
          <w:sz w:val="52"/>
          <w:szCs w:val="52"/>
          <w:lang w:eastAsia="ru-RU"/>
        </w:rPr>
        <w:t>.</w:t>
      </w:r>
    </w:p>
    <w:p w:rsidR="00817CE3" w:rsidRDefault="00817CE3" w:rsidP="00817CE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817CE3" w:rsidRPr="00817CE3" w:rsidRDefault="00817CE3" w:rsidP="00817CE3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Уважаемые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родители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вот наступило время, когда ваш ребёнок готов идти в детский сад, и мы с вами рассмотрим факторы, которые влияют на успешность привыкания ребёнка к яслям.   Первая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группа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 факторов связана с физическим состоянием вашего ребенка. Здоровый, физически развитый малыш обладает лучшими возможностями к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адаптации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лучше справляется с трудностями. А вот дети, которые быстро утомляются, просто соматически ослабленные, имеют плохой аппетит, такие детки испытывают трудности в привыкании.</w:t>
      </w:r>
    </w:p>
    <w:p w:rsidR="00817CE3" w:rsidRPr="00817CE3" w:rsidRDefault="00817CE3" w:rsidP="00817CE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Если ребёнок не приучен к правильному режиму, могут возникнуть трудности, ребёнок плохо спит,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родители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 не соблюдают режим ребёнка, всё это приводит к истощению нервной системы. Такой малыш хуже справляется с трудностями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адаптационного периода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у него возникает стрессовое состояние и как следствие ребёнок заболевает. Ещё в дополнении происходит отрыв от родных. От того, насколько ребенок подготовлен в семье к переходу в детское дошкольное учреждение и от того, как организуют период его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адаптации воспитатели и родители зависят и течение адаптационного периода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и дальнейшее развитие малыша. Изменение образа жизни малыша приводит в первую очередь к нарушению эмоционального состояния ребенка.</w:t>
      </w:r>
    </w:p>
    <w:p w:rsidR="00817CE3" w:rsidRPr="00817CE3" w:rsidRDefault="00817CE3" w:rsidP="00817CE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Для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адаптационного периода </w:t>
      </w:r>
      <w:proofErr w:type="gramStart"/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характерны</w:t>
      </w:r>
      <w:proofErr w:type="gramEnd"/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: эмоциональная напряженность, беспокойство или заторможенность. Ребенок много плачет, он или стремится к контакту с взрослыми или, наоборот, раздраженно отказывается от них, сторонится сверстников. Порой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родители очень удивляются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что ребёнок сильно изменяется, у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детей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 меняется активность к предметному миру, его не радуют игрушки, снижается интерес к окружающему миру, уровень речевой активности снижается, да и новые слова осваиваются с большим трудом. Всё это в совокупности, объясняется тем, что ребёнок попадает в окружение многих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детей и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конечно же, подвергается риску инфицированной чужой вирусной флорой, всё это нарушает реактивность организма, и в итоге к заболеваниям.</w:t>
      </w:r>
    </w:p>
    <w:p w:rsidR="00817CE3" w:rsidRPr="00817CE3" w:rsidRDefault="00817CE3" w:rsidP="00817CE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Первый период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адаптации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его ещё называют </w:t>
      </w:r>
      <w:r w:rsidRPr="00817CE3">
        <w:rPr>
          <w:rFonts w:ascii="Arial" w:eastAsia="Times New Roman" w:hAnsi="Arial" w:cs="Arial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«лёгким»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длится до 20 дней пребывания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детей в детском саду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, это когда у ребенка постепенно нормализуется сон и аппетит, восстанавливается эмоциональное состояние ребёнка и интерес к окружающему миру, налаживаются взаимоотношения с взрослыми и сверстниками. Ребёнок обращается с просьбами к взрослому. Отношения с близкими людьми не нарушаются, ребенок достаточно активен, но не 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lastRenderedPageBreak/>
        <w:t>возбужден. Снижение защитных сил организма выражено незначительно и к концу 2-3 недели они восстанавливаются.</w:t>
      </w:r>
    </w:p>
    <w:p w:rsidR="00817CE3" w:rsidRPr="00817CE3" w:rsidRDefault="00817CE3" w:rsidP="00817CE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Но существует и второй период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адаптации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называется он </w:t>
      </w:r>
      <w:r w:rsidRPr="00817CE3">
        <w:rPr>
          <w:rFonts w:ascii="Arial" w:eastAsia="Times New Roman" w:hAnsi="Arial" w:cs="Arial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«средний»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когда ребёнок привыкает 2 месяца и настроение часто меняется, ребёнок очень часто плачет, мало двигается всё больше сидит на стульчике. Малыш не проявляет интерес к игрушкам, отказывается, от совместной деятельности с воспитателем, но это всё проходит, и ребёнок через два месяца уже чувствует себя более уверенным.</w:t>
      </w:r>
    </w:p>
    <w:p w:rsidR="00817CE3" w:rsidRPr="00817CE3" w:rsidRDefault="00817CE3" w:rsidP="00817CE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Ну и конечно существует третий период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адаптации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и вызывает особую тревогу, как у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родителей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так и у воспитателей. Ребёнок очень часто болеет, безучастен ко всему, постоянно плачет, иногда говорят, что это </w:t>
      </w:r>
      <w:r w:rsidRPr="00817CE3">
        <w:rPr>
          <w:rFonts w:ascii="Arial" w:eastAsia="Times New Roman" w:hAnsi="Arial" w:cs="Arial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«не садовский ребёнок»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 все темпы развития такого ребёнка замедляются по всем направлениям.</w:t>
      </w:r>
    </w:p>
    <w:p w:rsidR="00817CE3" w:rsidRPr="00817CE3" w:rsidRDefault="00817CE3" w:rsidP="00817CE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Следует принимать во внимание еще один немаловажный фактор, который может осложнить период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адаптации ребенка к яслям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. Такой фактор связан с психологическими особенностями самих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родителей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, особенно матери. Если мама очень </w:t>
      </w:r>
      <w:proofErr w:type="gramStart"/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тревожно-мнительна</w:t>
      </w:r>
      <w:proofErr w:type="gramEnd"/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 и слишком опекает ребенка, тогда могут возникнуть трудности по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адаптации этого ребёнка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если мама обладает конфликтным характером это может явиться трудной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адаптацией ребёнка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. До прихода ребёнка в детский сад,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родители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 должны прийти заранее и познакомиться с воспитателем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группы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с режимом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группы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ведь их ребёнок будет находиться с воспитателем большую часть дня. Хорошо, если Вы познакомите ребенка с воспитателем, и некоторое время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будете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 ненадолго приводить малыша в ясли на детскую площадку в то время, когда на ней играют дети, а также в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группу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, где ребенок познакомится с новой обстановкой, с игрушками.</w:t>
      </w:r>
    </w:p>
    <w:p w:rsidR="00817CE3" w:rsidRPr="00817CE3" w:rsidRDefault="00817CE3" w:rsidP="00817CE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Главное заинтересовать ребёнка новой для него ситуацией, вызвать у него желание еще раз прийти в детский сад, предупредить возникновение страха перед незнакомыми взрослыми и детьми. Всегда самое важное для воспитателя, когда самочувствие ребёнка и его эмоциональное состояние приходят в норму, ребёнок показывает своё доброжелательное отношение к воспитателю и другим детям. И это наш успех и совместное сотрудничество с </w:t>
      </w:r>
      <w:r w:rsidRPr="00817CE3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родителями</w:t>
      </w:r>
      <w:r w:rsidRPr="00817CE3">
        <w:rPr>
          <w:rFonts w:ascii="Arial" w:eastAsia="Times New Roman" w:hAnsi="Arial" w:cs="Arial"/>
          <w:color w:val="7030A0"/>
          <w:sz w:val="28"/>
          <w:szCs w:val="28"/>
          <w:lang w:eastAsia="ru-RU"/>
        </w:rPr>
        <w:t>.</w:t>
      </w:r>
    </w:p>
    <w:p w:rsidR="00D75B65" w:rsidRPr="00817CE3" w:rsidRDefault="00D75B65" w:rsidP="00817CE3">
      <w:pPr>
        <w:jc w:val="both"/>
        <w:rPr>
          <w:color w:val="7030A0"/>
          <w:sz w:val="28"/>
          <w:szCs w:val="28"/>
        </w:rPr>
      </w:pPr>
    </w:p>
    <w:sectPr w:rsidR="00D75B65" w:rsidRPr="00817CE3" w:rsidSect="00D7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7CE3"/>
    <w:rsid w:val="00817CE3"/>
    <w:rsid w:val="00D7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65"/>
  </w:style>
  <w:style w:type="paragraph" w:styleId="3">
    <w:name w:val="heading 3"/>
    <w:basedOn w:val="a"/>
    <w:link w:val="30"/>
    <w:uiPriority w:val="9"/>
    <w:qFormat/>
    <w:rsid w:val="00817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7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17CE3"/>
    <w:rPr>
      <w:b/>
      <w:bCs/>
    </w:rPr>
  </w:style>
  <w:style w:type="paragraph" w:styleId="a4">
    <w:name w:val="Normal (Web)"/>
    <w:basedOn w:val="a"/>
    <w:uiPriority w:val="99"/>
    <w:semiHidden/>
    <w:unhideWhenUsed/>
    <w:rsid w:val="0081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7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79501091737</dc:creator>
  <cp:lastModifiedBy>79501091737</cp:lastModifiedBy>
  <cp:revision>2</cp:revision>
  <dcterms:created xsi:type="dcterms:W3CDTF">2020-04-29T04:16:00Z</dcterms:created>
  <dcterms:modified xsi:type="dcterms:W3CDTF">2020-04-29T04:16:00Z</dcterms:modified>
</cp:coreProperties>
</file>